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86A40E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 w:rsidR="001C4CB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6D6A4881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1C4CB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510E38C1" w14:textId="77777777" w:rsidR="00C81B2E" w:rsidRDefault="00C81B2E" w:rsidP="00C81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29A437BB" w14:textId="77777777" w:rsidR="00C81B2E" w:rsidRPr="00C77EF6" w:rsidRDefault="00C81B2E" w:rsidP="00C81B2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</w:pPr>
      <w:r w:rsidRPr="00D47915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D47915"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  <w:t>pašvaldības kustam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  <w:t xml:space="preserve">ās </w:t>
      </w:r>
      <w:r w:rsidRPr="00D47915"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  <w:t>mant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  <w:t>as atsavināšanu par brīvu cenu</w:t>
      </w:r>
      <w:r w:rsidRPr="00D47915">
        <w:rPr>
          <w:rFonts w:ascii="Times New Roman" w:eastAsia="Times New Roman" w:hAnsi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</w:p>
    <w:p w14:paraId="27FF55D6" w14:textId="77777777" w:rsidR="00C81B2E" w:rsidRDefault="00C81B2E" w:rsidP="00C81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CACE4" w14:textId="77777777" w:rsidR="00BC41F1" w:rsidRPr="00350EF4" w:rsidRDefault="00BC41F1" w:rsidP="00BC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Pašvaldības iestādes - 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Dzelzavas pagasta pārvalde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 - 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pamatlīdzekļu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uzskaitē 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ir transportlīdzeklis – 1972.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 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gada riteņtraktors JUMZ 6L, reģistrācijas Nr.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 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T3396LC, komplektācijā ar rakšanas iekārtu un frontālo stumšanas lāpstu,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 (turpmāk – traktors JUMZ)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(</w:t>
      </w: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atlikusī vērtība uz </w:t>
      </w:r>
      <w:r w:rsidRPr="00D7555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2024. gada 20. maiju 0 EUR.</w:t>
      </w:r>
    </w:p>
    <w:p w14:paraId="0E51A888" w14:textId="77777777" w:rsidR="00BC41F1" w:rsidRPr="00350EF4" w:rsidRDefault="00BC41F1" w:rsidP="00BC41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ab/>
        <w:t>Transportlīdzeklis nav nepieciešams pašvaldības autonomo funkciju izpildei un tiek lietots ļoti reti.</w:t>
      </w:r>
    </w:p>
    <w:p w14:paraId="6DBB2D10" w14:textId="77777777" w:rsidR="00BC41F1" w:rsidRPr="00A618A9" w:rsidRDefault="00BC41F1" w:rsidP="00BC41F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  <w:r w:rsidRPr="00350EF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Pašvaldības dome 2024. gada 26.septembrī nolēma traktoru JUMZ atsavināt, pārdodot to mutiskā izsolē ar augšupejošu soli, izsoles sākumcena – 2600 </w:t>
      </w:r>
      <w:proofErr w:type="spellStart"/>
      <w:r w:rsidRPr="0083537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. </w:t>
      </w:r>
      <w:r w:rsidRPr="00A618A9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Uz izsoli 2024. gada 1. novembrī nebija pieteicies neviens pretendents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, </w:t>
      </w:r>
      <w:r w:rsidRPr="00A618A9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izsole nenotika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,</w:t>
      </w:r>
      <w:r w:rsidRPr="00A618A9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 un Pašvaldības īpašuma iznomāšanas un atsavināšanas izsoļu komisija atzina izsoli par nenotikušu.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  Otrā traktora JUMZ izsole, kuras sākumcena bija 2100 </w:t>
      </w:r>
      <w:proofErr w:type="spellStart"/>
      <w:r w:rsidRPr="0083537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,  notika 2025. gada 31.janvārī, un arī tā tika atzīta par nenotikušu, jo nepietiecās neviens pretendents. </w:t>
      </w:r>
    </w:p>
    <w:p w14:paraId="40BCBFD7" w14:textId="77777777" w:rsidR="00BC41F1" w:rsidRDefault="00BC41F1" w:rsidP="00BC4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3B4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r>
        <w:rPr>
          <w:rFonts w:ascii="Times New Roman" w:hAnsi="Times New Roman" w:cs="Times New Roman"/>
          <w:sz w:val="24"/>
          <w:szCs w:val="24"/>
        </w:rPr>
        <w:t xml:space="preserve"> 32. panta ceturtajā daļā paredzēts, ja </w:t>
      </w:r>
      <w:r w:rsidRPr="005F1A55">
        <w:rPr>
          <w:rFonts w:ascii="Times New Roman" w:hAnsi="Times New Roman" w:cs="Times New Roman"/>
          <w:sz w:val="24"/>
          <w:szCs w:val="24"/>
        </w:rPr>
        <w:t>kustamās mantas pirmā izsole ir nesekmīga, institūcija, kas organizē mantas pārdošanu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A55">
        <w:rPr>
          <w:rFonts w:ascii="Times New Roman" w:hAnsi="Times New Roman" w:cs="Times New Roman"/>
          <w:sz w:val="24"/>
          <w:szCs w:val="24"/>
        </w:rPr>
        <w:t>var ierosināt citu šajā likumā paredzēto atsavināšanas veidu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86CDB" w14:textId="77777777" w:rsidR="00BC41F1" w:rsidRDefault="00BC41F1" w:rsidP="00BC4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3B4">
        <w:rPr>
          <w:rFonts w:ascii="Times New Roman" w:hAnsi="Times New Roman" w:cs="Times New Roman"/>
          <w:sz w:val="24"/>
          <w:szCs w:val="24"/>
        </w:rPr>
        <w:t xml:space="preserve">Saņemts pārvaldes vadītāja Aronas, Dzelzavas un Sarkaņu pagastā priekšlikums turpināt traktora </w:t>
      </w:r>
      <w:r>
        <w:rPr>
          <w:rFonts w:ascii="Times New Roman" w:hAnsi="Times New Roman" w:cs="Times New Roman"/>
          <w:sz w:val="24"/>
          <w:szCs w:val="24"/>
        </w:rPr>
        <w:t xml:space="preserve">JUMZ </w:t>
      </w:r>
      <w:r w:rsidRPr="009733B4">
        <w:rPr>
          <w:rFonts w:ascii="Times New Roman" w:hAnsi="Times New Roman" w:cs="Times New Roman"/>
          <w:sz w:val="24"/>
          <w:szCs w:val="24"/>
        </w:rPr>
        <w:t xml:space="preserve">atsavināšanu, pārdodot </w:t>
      </w:r>
      <w:r>
        <w:rPr>
          <w:rFonts w:ascii="Times New Roman" w:hAnsi="Times New Roman" w:cs="Times New Roman"/>
          <w:sz w:val="24"/>
          <w:szCs w:val="24"/>
        </w:rPr>
        <w:t xml:space="preserve">traktoru JUMZ par brīvu cenu 1200 </w:t>
      </w:r>
      <w:proofErr w:type="spellStart"/>
      <w:r w:rsidRPr="00835371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neskaitot pievienotās vērtības nodokli. Nododot traktoru JUMZ metāllūžņos, iespējamā iegūstamā cena būtu 484,50 </w:t>
      </w:r>
      <w:proofErr w:type="spellStart"/>
      <w:r w:rsidRPr="00C654F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 veido traktora svars 3 t, no kura atņemts piesārņojums 5% 3x0,95=2,85 t, reizināts ar metāllūžņu cenu par tonnu 170 </w:t>
      </w:r>
      <w:proofErr w:type="spellStart"/>
      <w:r w:rsidRPr="00D7555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 x 2,85 t = 484,50 </w:t>
      </w:r>
      <w:proofErr w:type="spellStart"/>
      <w:r w:rsidRPr="00D7555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14C78D" w14:textId="77777777" w:rsidR="00BC41F1" w:rsidRDefault="00BC41F1" w:rsidP="00BC4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3B4">
        <w:rPr>
          <w:rFonts w:ascii="Times New Roman" w:hAnsi="Times New Roman" w:cs="Times New Roman"/>
          <w:sz w:val="24"/>
          <w:szCs w:val="24"/>
        </w:rPr>
        <w:t xml:space="preserve">Publiskas personas mantas atsavināšanas likuma 6. panta otrajā </w:t>
      </w:r>
      <w:r>
        <w:rPr>
          <w:rFonts w:ascii="Times New Roman" w:hAnsi="Times New Roman" w:cs="Times New Roman"/>
          <w:sz w:val="24"/>
          <w:szCs w:val="24"/>
        </w:rPr>
        <w:t xml:space="preserve">un trešajā </w:t>
      </w:r>
      <w:r w:rsidRPr="009733B4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733B4">
        <w:rPr>
          <w:rFonts w:ascii="Times New Roman" w:hAnsi="Times New Roman" w:cs="Times New Roman"/>
          <w:sz w:val="24"/>
          <w:szCs w:val="24"/>
        </w:rPr>
        <w:t xml:space="preserve"> paredzēts, ka atļauju atsavināt atvasinātas publiskas personas kustamo mantu dod attiecīgās atvasinātās publiskās personas lēmējinstitūcija</w:t>
      </w:r>
      <w:r>
        <w:rPr>
          <w:rFonts w:ascii="Times New Roman" w:hAnsi="Times New Roman" w:cs="Times New Roman"/>
          <w:sz w:val="24"/>
          <w:szCs w:val="24"/>
        </w:rPr>
        <w:t xml:space="preserve">, kura lēmumā </w:t>
      </w:r>
      <w:r w:rsidRPr="00071883">
        <w:rPr>
          <w:rFonts w:ascii="Times New Roman" w:hAnsi="Times New Roman" w:cs="Times New Roman"/>
          <w:sz w:val="24"/>
          <w:szCs w:val="24"/>
        </w:rPr>
        <w:t>par atsavināšanu norāda atsavināšanas veidu.</w:t>
      </w:r>
    </w:p>
    <w:p w14:paraId="30385CB1" w14:textId="77777777" w:rsidR="00BC41F1" w:rsidRDefault="00BC41F1" w:rsidP="00BC4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Ievērojot </w:t>
      </w:r>
      <w:r w:rsidRPr="009733B4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r>
        <w:rPr>
          <w:rFonts w:ascii="Times New Roman" w:hAnsi="Times New Roman" w:cs="Times New Roman"/>
          <w:sz w:val="24"/>
          <w:szCs w:val="24"/>
        </w:rPr>
        <w:t>8. panta piektās daļas nosacījumu, ka kustamās</w:t>
      </w:r>
      <w:r w:rsidRPr="00071883">
        <w:rPr>
          <w:rFonts w:ascii="Times New Roman" w:hAnsi="Times New Roman" w:cs="Times New Roman"/>
          <w:sz w:val="24"/>
          <w:szCs w:val="24"/>
        </w:rPr>
        <w:t xml:space="preserve"> mantas nosacīto cenu apstiprina institūcija (amatpersona), kura saskaņā ar šā likuma</w:t>
      </w:r>
      <w:r>
        <w:rPr>
          <w:rFonts w:ascii="Times New Roman" w:hAnsi="Times New Roman" w:cs="Times New Roman"/>
          <w:sz w:val="24"/>
          <w:szCs w:val="24"/>
        </w:rPr>
        <w:t xml:space="preserve"> 6. panta </w:t>
      </w:r>
      <w:r w:rsidRPr="00071883">
        <w:rPr>
          <w:rFonts w:ascii="Times New Roman" w:hAnsi="Times New Roman" w:cs="Times New Roman"/>
          <w:sz w:val="24"/>
          <w:szCs w:val="24"/>
        </w:rPr>
        <w:t>nosacījumiem ir tiesīga atļaut attiecīgās mantas atsavināšanu</w:t>
      </w:r>
      <w:r>
        <w:rPr>
          <w:rFonts w:ascii="Times New Roman" w:hAnsi="Times New Roman" w:cs="Times New Roman"/>
          <w:sz w:val="24"/>
          <w:szCs w:val="24"/>
        </w:rPr>
        <w:t>, pašvaldības dome var noteikt arī tās nosacīto cenu.</w:t>
      </w:r>
    </w:p>
    <w:p w14:paraId="4E316F25" w14:textId="77777777" w:rsidR="00BC41F1" w:rsidRPr="00AF4A55" w:rsidRDefault="00BC41F1" w:rsidP="00BC4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9733B4">
        <w:rPr>
          <w:rFonts w:ascii="Times New Roman" w:hAnsi="Times New Roman" w:cs="Times New Roman"/>
          <w:sz w:val="24"/>
          <w:szCs w:val="24"/>
        </w:rPr>
        <w:t xml:space="preserve">Pamatojoties uz Publiskas personas mantas atsavināšanas likuma </w:t>
      </w:r>
      <w:r>
        <w:rPr>
          <w:rFonts w:ascii="Times New Roman" w:hAnsi="Times New Roman" w:cs="Times New Roman"/>
          <w:sz w:val="24"/>
          <w:szCs w:val="24"/>
        </w:rPr>
        <w:t xml:space="preserve">3. panta pirmās daļas 2.punktu, 32. panta ceturto daļu, 37. panta pirmo, otro daļu, </w:t>
      </w:r>
      <w:r w:rsidRPr="00ED5E54">
        <w:rPr>
          <w:rFonts w:ascii="Times New Roman" w:hAnsi="Times New Roman" w:cs="Times New Roman"/>
          <w:sz w:val="24"/>
          <w:szCs w:val="24"/>
        </w:rPr>
        <w:t>Ministru kabineta 2015. 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E54">
        <w:rPr>
          <w:rFonts w:ascii="Times New Roman" w:hAnsi="Times New Roman" w:cs="Times New Roman"/>
          <w:sz w:val="24"/>
          <w:szCs w:val="24"/>
        </w:rPr>
        <w:t>22. decembra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E54">
        <w:rPr>
          <w:rFonts w:ascii="Times New Roman" w:hAnsi="Times New Roman" w:cs="Times New Roman"/>
          <w:sz w:val="24"/>
          <w:szCs w:val="24"/>
        </w:rPr>
        <w:t>noteikumu Nr. 775 “Gada pārskatu un konsolidēto gada pārskatu likuma piemērošanas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E54">
        <w:rPr>
          <w:rFonts w:ascii="Times New Roman" w:hAnsi="Times New Roman" w:cs="Times New Roman"/>
          <w:sz w:val="24"/>
          <w:szCs w:val="24"/>
        </w:rPr>
        <w:t>noteikumi” 101.1. apakšpunktu,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Pr="00D11D12">
        <w:rPr>
          <w:rFonts w:ascii="Times New Roman" w:hAnsi="Times New Roman" w:cs="Times New Roman"/>
          <w:bCs/>
          <w:noProof/>
          <w:sz w:val="24"/>
          <w:szCs w:val="24"/>
        </w:rPr>
        <w:t xml:space="preserve">Agris Lungevičs, Aivis Masaļskis, Andris Dombrovskis, Andris Sakne, Artūrs Čačka, Arvīds Greidiņš, Gatis Teilis, Gunārs Ikaunieks, </w:t>
      </w:r>
      <w:r w:rsidRPr="00D11D12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Iveta Peilāne, Kaspars Udrass, Sandra Maksimova, Valda Kļaviņa, Vita Robalte,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ABE4A6A" w14:textId="5981CDA2" w:rsidR="00BC41F1" w:rsidRPr="00C924E6" w:rsidRDefault="00BC41F1" w:rsidP="00BC41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2139B73A" w14:textId="77777777" w:rsidR="00BC41F1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Atsavināt par brīvu cenu pašvaldības kustam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o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mant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u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– </w:t>
      </w:r>
      <w:r w:rsidRPr="00535E24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traktor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u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JUMZ 6L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, reģistrācijas Nr.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T3396LC, </w:t>
      </w:r>
      <w:r w:rsidRPr="00535E2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komplektā ar rakšanas iekārtu un frontālo stumšanas lāpstu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3E36E311" w14:textId="77777777" w:rsidR="00BC41F1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Noteikt 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pašvaldības kustam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ās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mant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as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– </w:t>
      </w:r>
      <w:r w:rsidRPr="00535E24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traktor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a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JUMZ 6L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, reģistrācijas Nr.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T3396LC, </w:t>
      </w:r>
      <w:r w:rsidRPr="00535E2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komplektā ar rakšanas iekārtu un frontālo stumšanas lāpstu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,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nosacīto cenu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1200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EUR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.</w:t>
      </w:r>
    </w:p>
    <w:p w14:paraId="5AB1E974" w14:textId="77777777" w:rsidR="00BC41F1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Uzdot </w:t>
      </w:r>
      <w:r w:rsidRPr="009733B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Pašvaldības īpašuma iznomāšanas un atsavināšanas izsoļu komisijai 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publicēt un sagatavot paziņojumu par </w:t>
      </w:r>
      <w:r w:rsidRPr="00535E24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traktor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a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JUMZ 6L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, reģistrācijas Nr.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T3396LC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pārdošanu par brīvu cenu, paziņojumā nosakot, ka kustamo mantu pārdos pirmajam pretendentam.</w:t>
      </w:r>
    </w:p>
    <w:p w14:paraId="7655DEA7" w14:textId="77777777" w:rsidR="00BC41F1" w:rsidRPr="00ED5E54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Uzdot Madonas novada Dzelzavas pagasta pārvaldei nodot metāllūžņos </w:t>
      </w:r>
      <w:r w:rsidRPr="00535E24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traktor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u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JUMZ 6L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, reģistrācijas Nr.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T3396LC, </w:t>
      </w:r>
      <w:r w:rsidRPr="00535E2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komplektā ar rakšanas iekārtu un frontālo stumšanas lāpstu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, ja to nav iespējams atsavināt šajā lēmumā noteiktajā kārtībā un iesniegt dokumentus Centrālās administrācijas Finanšu nodaļā.</w:t>
      </w:r>
    </w:p>
    <w:p w14:paraId="574BB2DD" w14:textId="77777777" w:rsidR="00BC41F1" w:rsidRPr="00ED5E54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 w:rsidRPr="00ED5E5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Izslēgt no pašvaldības grāmatvedības uzskaites lēmuma 1.punktā norādīto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kustamo mantu - </w:t>
      </w:r>
      <w:r w:rsidRPr="00535E24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traktor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u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JUMZ 6L</w:t>
      </w:r>
      <w:r w:rsidRPr="00535E2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, reģistrācijas Nr. </w:t>
      </w:r>
      <w:r w:rsidRPr="00535E2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T3396LC, </w:t>
      </w:r>
      <w:r w:rsidRPr="00535E2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komplektā ar rakšanas iekārtu un frontālo stumšanas lāpstu</w:t>
      </w:r>
      <w:r w:rsidRPr="00ED5E5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- </w:t>
      </w:r>
      <w:r w:rsidRPr="00ED5E5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pēc t</w:t>
      </w:r>
      <w:r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ās pārdošanas vai nodošanas metāllūžņos.</w:t>
      </w:r>
    </w:p>
    <w:p w14:paraId="0E19AE6A" w14:textId="77777777" w:rsidR="00BC41F1" w:rsidRPr="009733B4" w:rsidRDefault="00BC41F1" w:rsidP="00BC41F1">
      <w:pPr>
        <w:numPr>
          <w:ilvl w:val="0"/>
          <w:numId w:val="152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</w:pPr>
      <w:r w:rsidRPr="009733B4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>Kontroli par lēmuma izpildi uzdot pašvaldības izpilddirektoram U. Fjodorovam.</w:t>
      </w:r>
    </w:p>
    <w:p w14:paraId="4A180DA5" w14:textId="77777777" w:rsidR="00105AA6" w:rsidRPr="00105AA6" w:rsidRDefault="00105AA6" w:rsidP="00D3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p w14:paraId="196B131E" w14:textId="77777777" w:rsidR="008857CB" w:rsidRDefault="008857CB" w:rsidP="00D3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0430E871" w14:textId="77777777" w:rsidR="00176B7C" w:rsidRPr="00727B05" w:rsidRDefault="00176B7C" w:rsidP="00D3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5" w:name="_Hlk196722618"/>
      <w:bookmarkStart w:id="576" w:name="_Hlk173166424"/>
      <w:bookmarkStart w:id="577" w:name="_Hlk196721738"/>
      <w:bookmarkStart w:id="578" w:name="_Hlk173166198"/>
      <w:bookmarkStart w:id="579" w:name="_Hlk173166033"/>
      <w:bookmarkStart w:id="580" w:name="_Hlk173165742"/>
      <w:bookmarkStart w:id="581" w:name="_Hlk196481761"/>
      <w:bookmarkStart w:id="582" w:name="_Hlk196481468"/>
      <w:bookmarkStart w:id="583" w:name="_Hlk173165329"/>
      <w:bookmarkStart w:id="584" w:name="_Hlk173165155"/>
      <w:bookmarkStart w:id="585" w:name="_Hlk173164898"/>
      <w:bookmarkStart w:id="586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p w14:paraId="019B72C8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61E6B851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29718CEE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397AC10" w14:textId="77777777" w:rsidR="00C81B2E" w:rsidRPr="009733B4" w:rsidRDefault="00C81B2E" w:rsidP="00C81B2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3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Kalniņš 28308227</w:t>
      </w:r>
    </w:p>
    <w:p w14:paraId="5CB0B38F" w14:textId="77777777" w:rsidR="00C81B2E" w:rsidRPr="009733B4" w:rsidRDefault="00C81B2E" w:rsidP="00C81B2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73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Melle</w:t>
      </w:r>
      <w:proofErr w:type="spellEnd"/>
      <w:r w:rsidRPr="00973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27307570</w:t>
      </w:r>
    </w:p>
    <w:p w14:paraId="51A268D2" w14:textId="77777777" w:rsidR="00403150" w:rsidRDefault="00403150" w:rsidP="0040315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B5030E2" w14:textId="23F36652" w:rsidR="00FB25C8" w:rsidRPr="006D2F50" w:rsidRDefault="00FB25C8" w:rsidP="00D367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C81B2E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D621" w14:textId="77777777" w:rsidR="004552E7" w:rsidRDefault="004552E7">
      <w:pPr>
        <w:spacing w:after="0" w:line="240" w:lineRule="auto"/>
      </w:pPr>
      <w:r>
        <w:separator/>
      </w:r>
    </w:p>
  </w:endnote>
  <w:endnote w:type="continuationSeparator" w:id="0">
    <w:p w14:paraId="0A3AFE68" w14:textId="77777777" w:rsidR="004552E7" w:rsidRDefault="0045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CA10" w14:textId="77777777" w:rsidR="004552E7" w:rsidRDefault="004552E7">
      <w:pPr>
        <w:spacing w:after="0" w:line="240" w:lineRule="auto"/>
      </w:pPr>
      <w:r>
        <w:separator/>
      </w:r>
    </w:p>
  </w:footnote>
  <w:footnote w:type="continuationSeparator" w:id="0">
    <w:p w14:paraId="6978979C" w14:textId="77777777" w:rsidR="004552E7" w:rsidRDefault="0045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1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3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3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9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5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14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8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24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5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28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0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7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2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6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1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2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7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1"/>
  </w:num>
  <w:num w:numId="2" w16cid:durableId="2028867514">
    <w:abstractNumId w:val="99"/>
  </w:num>
  <w:num w:numId="3" w16cid:durableId="971324600">
    <w:abstractNumId w:val="144"/>
  </w:num>
  <w:num w:numId="4" w16cid:durableId="896890245">
    <w:abstractNumId w:val="70"/>
  </w:num>
  <w:num w:numId="5" w16cid:durableId="1305887874">
    <w:abstractNumId w:val="7"/>
  </w:num>
  <w:num w:numId="6" w16cid:durableId="543949159">
    <w:abstractNumId w:val="165"/>
  </w:num>
  <w:num w:numId="7" w16cid:durableId="777412574">
    <w:abstractNumId w:val="38"/>
  </w:num>
  <w:num w:numId="8" w16cid:durableId="1267038869">
    <w:abstractNumId w:val="178"/>
  </w:num>
  <w:num w:numId="9" w16cid:durableId="919214467">
    <w:abstractNumId w:val="169"/>
  </w:num>
  <w:num w:numId="10" w16cid:durableId="125508747">
    <w:abstractNumId w:val="108"/>
  </w:num>
  <w:num w:numId="11" w16cid:durableId="1502504359">
    <w:abstractNumId w:val="5"/>
  </w:num>
  <w:num w:numId="12" w16cid:durableId="699165212">
    <w:abstractNumId w:val="33"/>
  </w:num>
  <w:num w:numId="13" w16cid:durableId="1307583220">
    <w:abstractNumId w:val="46"/>
  </w:num>
  <w:num w:numId="14" w16cid:durableId="69624136">
    <w:abstractNumId w:val="146"/>
  </w:num>
  <w:num w:numId="15" w16cid:durableId="347340947">
    <w:abstractNumId w:val="63"/>
  </w:num>
  <w:num w:numId="16" w16cid:durableId="1668482134">
    <w:abstractNumId w:val="10"/>
  </w:num>
  <w:num w:numId="17" w16cid:durableId="1407530012">
    <w:abstractNumId w:val="122"/>
  </w:num>
  <w:num w:numId="18" w16cid:durableId="1032151322">
    <w:abstractNumId w:val="145"/>
  </w:num>
  <w:num w:numId="19" w16cid:durableId="1497919565">
    <w:abstractNumId w:val="20"/>
  </w:num>
  <w:num w:numId="20" w16cid:durableId="1164053798">
    <w:abstractNumId w:val="22"/>
  </w:num>
  <w:num w:numId="21" w16cid:durableId="1202593000">
    <w:abstractNumId w:val="75"/>
  </w:num>
  <w:num w:numId="22" w16cid:durableId="578371887">
    <w:abstractNumId w:val="159"/>
  </w:num>
  <w:num w:numId="23" w16cid:durableId="1423256168">
    <w:abstractNumId w:val="30"/>
  </w:num>
  <w:num w:numId="24" w16cid:durableId="996618554">
    <w:abstractNumId w:val="62"/>
  </w:num>
  <w:num w:numId="25" w16cid:durableId="498078370">
    <w:abstractNumId w:val="28"/>
  </w:num>
  <w:num w:numId="26" w16cid:durableId="995567603">
    <w:abstractNumId w:val="119"/>
  </w:num>
  <w:num w:numId="27" w16cid:durableId="1370913584">
    <w:abstractNumId w:val="91"/>
  </w:num>
  <w:num w:numId="28" w16cid:durableId="1451321784">
    <w:abstractNumId w:val="2"/>
  </w:num>
  <w:num w:numId="29" w16cid:durableId="2725931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51"/>
  </w:num>
  <w:num w:numId="32" w16cid:durableId="1804418744">
    <w:abstractNumId w:val="134"/>
  </w:num>
  <w:num w:numId="33" w16cid:durableId="1193112501">
    <w:abstractNumId w:val="188"/>
  </w:num>
  <w:num w:numId="34" w16cid:durableId="767123615">
    <w:abstractNumId w:val="109"/>
  </w:num>
  <w:num w:numId="35" w16cid:durableId="578831254">
    <w:abstractNumId w:val="76"/>
  </w:num>
  <w:num w:numId="36" w16cid:durableId="1339767488">
    <w:abstractNumId w:val="56"/>
  </w:num>
  <w:num w:numId="37" w16cid:durableId="895512147">
    <w:abstractNumId w:val="103"/>
  </w:num>
  <w:num w:numId="38" w16cid:durableId="205915150">
    <w:abstractNumId w:val="45"/>
  </w:num>
  <w:num w:numId="39" w16cid:durableId="736123601">
    <w:abstractNumId w:val="167"/>
  </w:num>
  <w:num w:numId="40" w16cid:durableId="1328316216">
    <w:abstractNumId w:val="115"/>
  </w:num>
  <w:num w:numId="41" w16cid:durableId="851574951">
    <w:abstractNumId w:val="149"/>
  </w:num>
  <w:num w:numId="42" w16cid:durableId="1995642915">
    <w:abstractNumId w:val="89"/>
  </w:num>
  <w:num w:numId="43" w16cid:durableId="237791946">
    <w:abstractNumId w:val="41"/>
  </w:num>
  <w:num w:numId="44" w16cid:durableId="1633946342">
    <w:abstractNumId w:val="130"/>
  </w:num>
  <w:num w:numId="45" w16cid:durableId="1234046704">
    <w:abstractNumId w:val="110"/>
  </w:num>
  <w:num w:numId="46" w16cid:durableId="1602642533">
    <w:abstractNumId w:val="148"/>
  </w:num>
  <w:num w:numId="47" w16cid:durableId="276908065">
    <w:abstractNumId w:val="152"/>
  </w:num>
  <w:num w:numId="48" w16cid:durableId="1066339838">
    <w:abstractNumId w:val="100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5"/>
  </w:num>
  <w:num w:numId="51" w16cid:durableId="1809781758">
    <w:abstractNumId w:val="94"/>
  </w:num>
  <w:num w:numId="52" w16cid:durableId="486172621">
    <w:abstractNumId w:val="15"/>
  </w:num>
  <w:num w:numId="53" w16cid:durableId="688333173">
    <w:abstractNumId w:val="52"/>
  </w:num>
  <w:num w:numId="54" w16cid:durableId="1221134623">
    <w:abstractNumId w:val="182"/>
  </w:num>
  <w:num w:numId="55" w16cid:durableId="167294698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101"/>
  </w:num>
  <w:num w:numId="58" w16cid:durableId="1495150032">
    <w:abstractNumId w:val="65"/>
  </w:num>
  <w:num w:numId="59" w16cid:durableId="2056654653">
    <w:abstractNumId w:val="47"/>
  </w:num>
  <w:num w:numId="60" w16cid:durableId="2025864008">
    <w:abstractNumId w:val="42"/>
  </w:num>
  <w:num w:numId="61" w16cid:durableId="1323192346">
    <w:abstractNumId w:val="71"/>
  </w:num>
  <w:num w:numId="62" w16cid:durableId="498618770">
    <w:abstractNumId w:val="143"/>
  </w:num>
  <w:num w:numId="63" w16cid:durableId="1757705841">
    <w:abstractNumId w:val="90"/>
  </w:num>
  <w:num w:numId="64" w16cid:durableId="431903389">
    <w:abstractNumId w:val="59"/>
  </w:num>
  <w:num w:numId="65" w16cid:durableId="1877501801">
    <w:abstractNumId w:val="80"/>
  </w:num>
  <w:num w:numId="66" w16cid:durableId="1954550419">
    <w:abstractNumId w:val="133"/>
  </w:num>
  <w:num w:numId="67" w16cid:durableId="2143964732">
    <w:abstractNumId w:val="7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24"/>
  </w:num>
  <w:num w:numId="71" w16cid:durableId="1474908512">
    <w:abstractNumId w:val="25"/>
  </w:num>
  <w:num w:numId="72" w16cid:durableId="1309630283">
    <w:abstractNumId w:val="128"/>
  </w:num>
  <w:num w:numId="73" w16cid:durableId="211432184">
    <w:abstractNumId w:val="186"/>
  </w:num>
  <w:num w:numId="74" w16cid:durableId="1211768849">
    <w:abstractNumId w:val="107"/>
  </w:num>
  <w:num w:numId="75" w16cid:durableId="1806268895">
    <w:abstractNumId w:val="98"/>
  </w:num>
  <w:num w:numId="76" w16cid:durableId="879627239">
    <w:abstractNumId w:val="102"/>
  </w:num>
  <w:num w:numId="77" w16cid:durableId="878280220">
    <w:abstractNumId w:val="55"/>
  </w:num>
  <w:num w:numId="78" w16cid:durableId="1137526860">
    <w:abstractNumId w:val="139"/>
  </w:num>
  <w:num w:numId="79" w16cid:durableId="1990670167">
    <w:abstractNumId w:val="9"/>
  </w:num>
  <w:num w:numId="80" w16cid:durableId="494806276">
    <w:abstractNumId w:val="92"/>
  </w:num>
  <w:num w:numId="81" w16cid:durableId="654988129">
    <w:abstractNumId w:val="88"/>
  </w:num>
  <w:num w:numId="82" w16cid:durableId="182519692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0"/>
  </w:num>
  <w:num w:numId="84" w16cid:durableId="1528326674">
    <w:abstractNumId w:val="27"/>
  </w:num>
  <w:num w:numId="85" w16cid:durableId="1752460496">
    <w:abstractNumId w:val="131"/>
  </w:num>
  <w:num w:numId="86" w16cid:durableId="752899749">
    <w:abstractNumId w:val="6"/>
  </w:num>
  <w:num w:numId="87" w16cid:durableId="1062018764">
    <w:abstractNumId w:val="48"/>
  </w:num>
  <w:num w:numId="88" w16cid:durableId="198666335">
    <w:abstractNumId w:val="125"/>
  </w:num>
  <w:num w:numId="89" w16cid:durableId="209677668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5"/>
  </w:num>
  <w:num w:numId="92" w16cid:durableId="1557929580">
    <w:abstractNumId w:val="40"/>
  </w:num>
  <w:num w:numId="93" w16cid:durableId="666979467">
    <w:abstractNumId w:val="34"/>
  </w:num>
  <w:num w:numId="94" w16cid:durableId="16991169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23"/>
  </w:num>
  <w:num w:numId="96" w16cid:durableId="77791838">
    <w:abstractNumId w:val="170"/>
  </w:num>
  <w:num w:numId="97" w16cid:durableId="4128954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4"/>
  </w:num>
  <w:num w:numId="99" w16cid:durableId="960843145">
    <w:abstractNumId w:val="83"/>
  </w:num>
  <w:num w:numId="100" w16cid:durableId="48890007">
    <w:abstractNumId w:val="142"/>
  </w:num>
  <w:num w:numId="101" w16cid:durableId="1734112912">
    <w:abstractNumId w:val="82"/>
  </w:num>
  <w:num w:numId="102" w16cid:durableId="135426629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9"/>
  </w:num>
  <w:num w:numId="104" w16cid:durableId="941231518">
    <w:abstractNumId w:val="50"/>
  </w:num>
  <w:num w:numId="105" w16cid:durableId="1960335345">
    <w:abstractNumId w:val="105"/>
  </w:num>
  <w:num w:numId="106" w16cid:durableId="1719158428">
    <w:abstractNumId w:val="163"/>
  </w:num>
  <w:num w:numId="107" w16cid:durableId="211577656">
    <w:abstractNumId w:val="96"/>
  </w:num>
  <w:num w:numId="108" w16cid:durableId="443959854">
    <w:abstractNumId w:val="26"/>
  </w:num>
  <w:num w:numId="109" w16cid:durableId="556891754">
    <w:abstractNumId w:val="1"/>
  </w:num>
  <w:num w:numId="110" w16cid:durableId="6611272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12"/>
  </w:num>
  <w:num w:numId="112" w16cid:durableId="270481688">
    <w:abstractNumId w:val="57"/>
  </w:num>
  <w:num w:numId="113" w16cid:durableId="1226837575">
    <w:abstractNumId w:val="140"/>
  </w:num>
  <w:num w:numId="114" w16cid:durableId="1093940325">
    <w:abstractNumId w:val="177"/>
  </w:num>
  <w:num w:numId="115" w16cid:durableId="1314915191">
    <w:abstractNumId w:val="121"/>
  </w:num>
  <w:num w:numId="116" w16cid:durableId="1707560238">
    <w:abstractNumId w:val="113"/>
  </w:num>
  <w:num w:numId="117" w16cid:durableId="115117072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9"/>
  </w:num>
  <w:num w:numId="120" w16cid:durableId="1967659838">
    <w:abstractNumId w:val="106"/>
  </w:num>
  <w:num w:numId="121" w16cid:durableId="851333578">
    <w:abstractNumId w:val="44"/>
  </w:num>
  <w:num w:numId="122" w16cid:durableId="598834302">
    <w:abstractNumId w:val="114"/>
  </w:num>
  <w:num w:numId="123" w16cid:durableId="427851377">
    <w:abstractNumId w:val="120"/>
  </w:num>
  <w:num w:numId="124" w16cid:durableId="767233920">
    <w:abstractNumId w:val="97"/>
  </w:num>
  <w:num w:numId="125" w16cid:durableId="1630696637">
    <w:abstractNumId w:val="166"/>
  </w:num>
  <w:num w:numId="126" w16cid:durableId="485125818">
    <w:abstractNumId w:val="36"/>
  </w:num>
  <w:num w:numId="127" w16cid:durableId="1330208990">
    <w:abstractNumId w:val="23"/>
  </w:num>
  <w:num w:numId="128" w16cid:durableId="1012681898">
    <w:abstractNumId w:val="53"/>
  </w:num>
  <w:num w:numId="129" w16cid:durableId="871498945">
    <w:abstractNumId w:val="147"/>
  </w:num>
  <w:num w:numId="130" w16cid:durableId="473646220">
    <w:abstractNumId w:val="24"/>
  </w:num>
  <w:num w:numId="131" w16cid:durableId="948971718">
    <w:abstractNumId w:val="58"/>
  </w:num>
  <w:num w:numId="132" w16cid:durableId="1459642656">
    <w:abstractNumId w:val="138"/>
  </w:num>
  <w:num w:numId="133" w16cid:durableId="569343354">
    <w:abstractNumId w:val="37"/>
  </w:num>
  <w:num w:numId="134" w16cid:durableId="1055665828">
    <w:abstractNumId w:val="157"/>
  </w:num>
  <w:num w:numId="135" w16cid:durableId="862354932">
    <w:abstractNumId w:val="51"/>
  </w:num>
  <w:num w:numId="136" w16cid:durableId="1117604882">
    <w:abstractNumId w:val="185"/>
  </w:num>
  <w:num w:numId="137" w16cid:durableId="1922257165">
    <w:abstractNumId w:val="69"/>
  </w:num>
  <w:num w:numId="138" w16cid:durableId="209073401">
    <w:abstractNumId w:val="4"/>
  </w:num>
  <w:num w:numId="139" w16cid:durableId="1667241778">
    <w:abstractNumId w:val="155"/>
  </w:num>
  <w:num w:numId="140" w16cid:durableId="416681618">
    <w:abstractNumId w:val="86"/>
  </w:num>
  <w:num w:numId="141" w16cid:durableId="2002540421">
    <w:abstractNumId w:val="95"/>
  </w:num>
  <w:num w:numId="142" w16cid:durableId="400759911">
    <w:abstractNumId w:val="132"/>
  </w:num>
  <w:num w:numId="143" w16cid:durableId="1318921116">
    <w:abstractNumId w:val="168"/>
  </w:num>
  <w:num w:numId="144" w16cid:durableId="1228880508">
    <w:abstractNumId w:val="87"/>
  </w:num>
  <w:num w:numId="145" w16cid:durableId="665983533">
    <w:abstractNumId w:val="174"/>
  </w:num>
  <w:num w:numId="146" w16cid:durableId="271327493">
    <w:abstractNumId w:val="136"/>
  </w:num>
  <w:num w:numId="147" w16cid:durableId="2140371504">
    <w:abstractNumId w:val="21"/>
  </w:num>
  <w:num w:numId="148" w16cid:durableId="291399101">
    <w:abstractNumId w:val="39"/>
  </w:num>
  <w:num w:numId="149" w16cid:durableId="1285114247">
    <w:abstractNumId w:val="179"/>
  </w:num>
  <w:num w:numId="150" w16cid:durableId="2138989387">
    <w:abstractNumId w:val="60"/>
  </w:num>
  <w:num w:numId="151" w16cid:durableId="1178495892">
    <w:abstractNumId w:val="158"/>
  </w:num>
  <w:num w:numId="152" w16cid:durableId="1714845431">
    <w:abstractNumId w:val="78"/>
  </w:num>
  <w:num w:numId="153" w16cid:durableId="2093623234">
    <w:abstractNumId w:val="160"/>
  </w:num>
  <w:num w:numId="154" w16cid:durableId="1034187250">
    <w:abstractNumId w:val="64"/>
  </w:num>
  <w:num w:numId="155" w16cid:durableId="2040012785">
    <w:abstractNumId w:val="17"/>
  </w:num>
  <w:num w:numId="156" w16cid:durableId="1999188285">
    <w:abstractNumId w:val="14"/>
  </w:num>
  <w:num w:numId="157" w16cid:durableId="1322659290">
    <w:abstractNumId w:val="118"/>
  </w:num>
  <w:num w:numId="158" w16cid:durableId="1972205853">
    <w:abstractNumId w:val="117"/>
  </w:num>
  <w:num w:numId="159" w16cid:durableId="1952515868">
    <w:abstractNumId w:val="18"/>
  </w:num>
  <w:num w:numId="160" w16cid:durableId="1302152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73"/>
  </w:num>
  <w:num w:numId="163" w16cid:durableId="1205408877">
    <w:abstractNumId w:val="43"/>
  </w:num>
  <w:num w:numId="164" w16cid:durableId="2124377528">
    <w:abstractNumId w:val="161"/>
  </w:num>
  <w:num w:numId="165" w16cid:durableId="1855413128">
    <w:abstractNumId w:val="104"/>
  </w:num>
  <w:num w:numId="166" w16cid:durableId="1299412860">
    <w:abstractNumId w:val="187"/>
  </w:num>
  <w:num w:numId="167" w16cid:durableId="2084792848">
    <w:abstractNumId w:val="153"/>
  </w:num>
  <w:num w:numId="168" w16cid:durableId="1349334349">
    <w:abstractNumId w:val="8"/>
  </w:num>
  <w:num w:numId="169" w16cid:durableId="194731744">
    <w:abstractNumId w:val="79"/>
  </w:num>
  <w:num w:numId="170" w16cid:durableId="161816065">
    <w:abstractNumId w:val="135"/>
  </w:num>
  <w:num w:numId="171" w16cid:durableId="476145713">
    <w:abstractNumId w:val="54"/>
  </w:num>
  <w:num w:numId="172" w16cid:durableId="393772166">
    <w:abstractNumId w:val="141"/>
  </w:num>
  <w:num w:numId="173" w16cid:durableId="408309277">
    <w:abstractNumId w:val="184"/>
  </w:num>
  <w:num w:numId="174" w16cid:durableId="1874924404">
    <w:abstractNumId w:val="129"/>
  </w:num>
  <w:num w:numId="175" w16cid:durableId="1932008122">
    <w:abstractNumId w:val="181"/>
  </w:num>
  <w:num w:numId="176" w16cid:durableId="1449812011">
    <w:abstractNumId w:val="180"/>
  </w:num>
  <w:num w:numId="177" w16cid:durableId="1512337051">
    <w:abstractNumId w:val="175"/>
  </w:num>
  <w:num w:numId="178" w16cid:durableId="1614938734">
    <w:abstractNumId w:val="81"/>
  </w:num>
  <w:num w:numId="179" w16cid:durableId="2050716480">
    <w:abstractNumId w:val="67"/>
  </w:num>
  <w:num w:numId="180" w16cid:durableId="1666931824">
    <w:abstractNumId w:val="61"/>
  </w:num>
  <w:num w:numId="181" w16cid:durableId="2068063803">
    <w:abstractNumId w:val="93"/>
  </w:num>
  <w:num w:numId="182" w16cid:durableId="1681466408">
    <w:abstractNumId w:val="84"/>
  </w:num>
  <w:num w:numId="183" w16cid:durableId="899483260">
    <w:abstractNumId w:val="164"/>
  </w:num>
  <w:num w:numId="184" w16cid:durableId="2125028654">
    <w:abstractNumId w:val="31"/>
  </w:num>
  <w:num w:numId="185" w16cid:durableId="121702332">
    <w:abstractNumId w:val="137"/>
  </w:num>
  <w:num w:numId="186" w16cid:durableId="22481856">
    <w:abstractNumId w:val="116"/>
  </w:num>
  <w:num w:numId="187" w16cid:durableId="48188623">
    <w:abstractNumId w:val="72"/>
  </w:num>
  <w:num w:numId="188" w16cid:durableId="158930012">
    <w:abstractNumId w:val="156"/>
  </w:num>
  <w:num w:numId="189" w16cid:durableId="2075471350">
    <w:abstractNumId w:val="183"/>
  </w:num>
  <w:num w:numId="190" w16cid:durableId="1722316397">
    <w:abstractNumId w:val="73"/>
  </w:num>
  <w:num w:numId="191" w16cid:durableId="721104013">
    <w:abstractNumId w:val="29"/>
  </w:num>
  <w:num w:numId="192" w16cid:durableId="1583176587">
    <w:abstractNumId w:val="68"/>
  </w:num>
  <w:num w:numId="193" w16cid:durableId="1085222754">
    <w:abstractNumId w:val="176"/>
  </w:num>
  <w:num w:numId="194" w16cid:durableId="2133162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36D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6B7C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4CB4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26F7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22DA"/>
    <w:rsid w:val="003A233F"/>
    <w:rsid w:val="003A3A9B"/>
    <w:rsid w:val="003A483E"/>
    <w:rsid w:val="003A5D3B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52E7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446DC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85DF7"/>
    <w:rsid w:val="006907A5"/>
    <w:rsid w:val="006911AA"/>
    <w:rsid w:val="00693669"/>
    <w:rsid w:val="00693F1B"/>
    <w:rsid w:val="0069568A"/>
    <w:rsid w:val="006A0136"/>
    <w:rsid w:val="006A279E"/>
    <w:rsid w:val="006A3E23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2A27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026C"/>
    <w:rsid w:val="007A1090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273B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C41F1"/>
    <w:rsid w:val="00BD209D"/>
    <w:rsid w:val="00BD3A53"/>
    <w:rsid w:val="00BD4745"/>
    <w:rsid w:val="00BD51BF"/>
    <w:rsid w:val="00BD5356"/>
    <w:rsid w:val="00BD584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278B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5BD2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040"/>
    <w:rsid w:val="00D83AB7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6F4A"/>
    <w:rsid w:val="00FF7584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398</cp:revision>
  <dcterms:created xsi:type="dcterms:W3CDTF">2024-09-06T08:06:00Z</dcterms:created>
  <dcterms:modified xsi:type="dcterms:W3CDTF">2025-06-12T13:31:00Z</dcterms:modified>
</cp:coreProperties>
</file>